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174" w:rsidRPr="00C77382" w:rsidRDefault="00E74174" w:rsidP="00C77382">
      <w:pPr>
        <w:pStyle w:val="TYTU1"/>
        <w:jc w:val="center"/>
        <w:rPr>
          <w:rFonts w:cs="Arial"/>
        </w:rPr>
      </w:pPr>
      <w:r w:rsidRPr="00C77382">
        <w:rPr>
          <w:rFonts w:cs="Arial"/>
        </w:rPr>
        <w:t>Regulamin Rady Pedagogicznej</w:t>
      </w:r>
    </w:p>
    <w:p w:rsidR="00E74174" w:rsidRPr="00C77382" w:rsidRDefault="00E74174" w:rsidP="00C77382">
      <w:pPr>
        <w:pStyle w:val="TYTU1"/>
        <w:jc w:val="center"/>
        <w:rPr>
          <w:rFonts w:cs="Arial"/>
        </w:rPr>
      </w:pPr>
      <w:r w:rsidRPr="00C77382">
        <w:rPr>
          <w:rFonts w:cs="Arial"/>
        </w:rPr>
        <w:t xml:space="preserve">Przedszkola Nr </w:t>
      </w:r>
      <w:r w:rsidR="00A801B2" w:rsidRPr="00C77382">
        <w:rPr>
          <w:rFonts w:cs="Arial"/>
        </w:rPr>
        <w:t>9</w:t>
      </w:r>
    </w:p>
    <w:p w:rsidR="00E74174" w:rsidRPr="00C77382" w:rsidRDefault="00E74174">
      <w:pPr>
        <w:jc w:val="center"/>
        <w:rPr>
          <w:rFonts w:ascii="Arial" w:hAnsi="Arial" w:cs="Arial"/>
        </w:rPr>
      </w:pP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 xml:space="preserve">Opracowany na podstawie Ustawy o Systemie Oświaty z dnia 07.09.1991 r. (Dz.U. z 1996 r.,  Nr 67, poz. 329 z późniejszymi zmianami) i Statutu Przedszkola </w:t>
      </w:r>
      <w:r w:rsidR="00A801B2" w:rsidRPr="00C77382">
        <w:rPr>
          <w:rFonts w:ascii="Arial" w:hAnsi="Arial" w:cs="Arial"/>
        </w:rPr>
        <w:t>Nr 9</w:t>
      </w:r>
      <w:r w:rsidRPr="00C77382">
        <w:rPr>
          <w:rFonts w:ascii="Arial" w:hAnsi="Arial" w:cs="Arial"/>
        </w:rPr>
        <w:t xml:space="preserve"> (ust.1, pkt 2)</w:t>
      </w:r>
    </w:p>
    <w:p w:rsidR="00E74174" w:rsidRPr="00C77382" w:rsidRDefault="00E74174" w:rsidP="00C77382">
      <w:pPr>
        <w:pStyle w:val="ROZDZIA"/>
        <w:numPr>
          <w:ilvl w:val="0"/>
          <w:numId w:val="22"/>
        </w:numPr>
      </w:pPr>
      <w:r w:rsidRPr="00C77382">
        <w:t>Postanowienia wstępne</w:t>
      </w:r>
    </w:p>
    <w:p w:rsidR="00E74174" w:rsidRPr="00C77382" w:rsidRDefault="001A2FE3" w:rsidP="00986254">
      <w:pPr>
        <w:pStyle w:val="paragraf"/>
      </w:pPr>
      <w:r w:rsidRPr="00C77382">
        <w:t>paragraf</w:t>
      </w:r>
      <w:r w:rsidR="00E74174" w:rsidRPr="00C77382">
        <w:t xml:space="preserve"> 1</w:t>
      </w:r>
    </w:p>
    <w:p w:rsidR="00E74174" w:rsidRPr="00C77382" w:rsidRDefault="00E74174" w:rsidP="00C13EFD">
      <w:pPr>
        <w:numPr>
          <w:ilvl w:val="0"/>
          <w:numId w:val="9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Regulamin określa cele, zadania i organizację Rady Pedagogicznej w przedszkolach publicznych.</w:t>
      </w:r>
    </w:p>
    <w:p w:rsidR="00E74174" w:rsidRPr="00C77382" w:rsidRDefault="00E74174" w:rsidP="00C13EFD">
      <w:pPr>
        <w:numPr>
          <w:ilvl w:val="0"/>
          <w:numId w:val="9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Rada Pedagogiczna jest kolegialnym organem przedszkola w zakresie realizacji jej statutowych zadań dotyczących kształcenia, wychowania i opieki.</w:t>
      </w:r>
    </w:p>
    <w:p w:rsidR="00E74174" w:rsidRPr="00C77382" w:rsidRDefault="00E74174" w:rsidP="00C13EFD">
      <w:pPr>
        <w:numPr>
          <w:ilvl w:val="0"/>
          <w:numId w:val="9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Rada Pedagogiczna w formie uchwał zatwierdza, opiniuje i wnioskuje w sprawach związanych z bieżącą działalnością dydaktyczną, wychowawczą, opiekuńczą i organizacją placówki.</w:t>
      </w:r>
    </w:p>
    <w:p w:rsidR="00E74174" w:rsidRPr="00C77382" w:rsidRDefault="00E74174" w:rsidP="00C77382">
      <w:pPr>
        <w:pStyle w:val="ROZDZIA"/>
        <w:numPr>
          <w:ilvl w:val="0"/>
          <w:numId w:val="22"/>
        </w:numPr>
      </w:pPr>
      <w:r w:rsidRPr="00C77382">
        <w:t>Skład i struktura Rady Pedagogicznej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2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W skład Rady wchodzą:</w:t>
      </w:r>
    </w:p>
    <w:p w:rsidR="00E74174" w:rsidRPr="00C77382" w:rsidRDefault="00E74174" w:rsidP="00C13EFD">
      <w:pPr>
        <w:numPr>
          <w:ilvl w:val="1"/>
          <w:numId w:val="12"/>
        </w:numPr>
        <w:spacing w:line="240" w:lineRule="auto"/>
        <w:rPr>
          <w:rFonts w:ascii="Arial" w:hAnsi="Arial" w:cs="Arial"/>
        </w:rPr>
      </w:pPr>
      <w:r w:rsidRPr="00C77382">
        <w:rPr>
          <w:rFonts w:ascii="Arial" w:hAnsi="Arial" w:cs="Arial"/>
        </w:rPr>
        <w:t>dyrektor jako przewodniczący,</w:t>
      </w:r>
    </w:p>
    <w:p w:rsidR="00E74174" w:rsidRPr="00C77382" w:rsidRDefault="00E74174" w:rsidP="00C13EFD">
      <w:pPr>
        <w:numPr>
          <w:ilvl w:val="1"/>
          <w:numId w:val="12"/>
        </w:numPr>
        <w:spacing w:line="240" w:lineRule="auto"/>
        <w:rPr>
          <w:rFonts w:ascii="Arial" w:hAnsi="Arial" w:cs="Arial"/>
        </w:rPr>
      </w:pPr>
      <w:r w:rsidRPr="00C77382">
        <w:rPr>
          <w:rFonts w:ascii="Arial" w:hAnsi="Arial" w:cs="Arial"/>
        </w:rPr>
        <w:t>nauczyciele jako członkowie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3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W zebraniach Rady lub określonych punktach porządku tych zebrań mogą uczestniczyć z głosem doradczym zaproszeni przez przewodniczącego, za zgodą lub na wniosek rady, goście:</w:t>
      </w:r>
    </w:p>
    <w:p w:rsidR="00E74174" w:rsidRPr="00C77382" w:rsidRDefault="00E74174" w:rsidP="00C13EFD">
      <w:pPr>
        <w:numPr>
          <w:ilvl w:val="1"/>
          <w:numId w:val="10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doradca metodyczny,</w:t>
      </w:r>
    </w:p>
    <w:p w:rsidR="00E74174" w:rsidRPr="00C77382" w:rsidRDefault="00E74174" w:rsidP="00C13EFD">
      <w:pPr>
        <w:numPr>
          <w:ilvl w:val="1"/>
          <w:numId w:val="10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przedstawiciele poradni zdrowia, psychologiczno-pedagogicznej, terapeutycznej itp.,</w:t>
      </w:r>
    </w:p>
    <w:p w:rsidR="00E74174" w:rsidRPr="00C77382" w:rsidRDefault="00E74174" w:rsidP="00C13EFD">
      <w:pPr>
        <w:numPr>
          <w:ilvl w:val="1"/>
          <w:numId w:val="10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przedstawiciele organizacji, stowarzyszeń lub fundacji zajmujących się dziećmi, lub organizacji związkowych,</w:t>
      </w:r>
    </w:p>
    <w:p w:rsidR="00E74174" w:rsidRPr="00C77382" w:rsidRDefault="00E74174" w:rsidP="00C13EFD">
      <w:pPr>
        <w:numPr>
          <w:ilvl w:val="1"/>
          <w:numId w:val="10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 xml:space="preserve">przedstawiciele rodziców danej grupy dziecięcej lub </w:t>
      </w:r>
      <w:r w:rsidR="00A801B2" w:rsidRPr="00C77382">
        <w:rPr>
          <w:rFonts w:ascii="Arial" w:hAnsi="Arial" w:cs="Arial"/>
        </w:rPr>
        <w:t>Komitetu Rodzicielskiego</w:t>
      </w:r>
      <w:r w:rsidRPr="00C77382">
        <w:rPr>
          <w:rFonts w:ascii="Arial" w:hAnsi="Arial" w:cs="Arial"/>
        </w:rPr>
        <w:t>,</w:t>
      </w:r>
    </w:p>
    <w:p w:rsidR="00E74174" w:rsidRPr="00C77382" w:rsidRDefault="00E74174" w:rsidP="00C13EFD">
      <w:pPr>
        <w:numPr>
          <w:ilvl w:val="1"/>
          <w:numId w:val="10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przedstawiciele organu prowadzącego i sprawującego nadzór pedagogiczny,</w:t>
      </w:r>
    </w:p>
    <w:p w:rsidR="00E74174" w:rsidRPr="00C77382" w:rsidRDefault="00E74174" w:rsidP="00C13EFD">
      <w:pPr>
        <w:numPr>
          <w:ilvl w:val="1"/>
          <w:numId w:val="10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pracownicy administracyjni i obsługowi placówki,</w:t>
      </w:r>
    </w:p>
    <w:p w:rsidR="00E74174" w:rsidRPr="00C77382" w:rsidRDefault="00E74174" w:rsidP="00C13EFD">
      <w:pPr>
        <w:numPr>
          <w:ilvl w:val="1"/>
          <w:numId w:val="10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inne osoby, jeśli Rada uzna ich obecność za celową lub potrzebną.</w:t>
      </w:r>
    </w:p>
    <w:p w:rsidR="00E74174" w:rsidRPr="00C77382" w:rsidRDefault="00E74174" w:rsidP="00C77382">
      <w:pPr>
        <w:pStyle w:val="ROZDZIA"/>
        <w:numPr>
          <w:ilvl w:val="2"/>
          <w:numId w:val="10"/>
        </w:numPr>
      </w:pPr>
      <w:r w:rsidRPr="00C77382">
        <w:t>Cele, zadania i kompetencje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4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lastRenderedPageBreak/>
        <w:t>Rada Pedagogiczna jest organem współkierującym placówką, mającym na celu:</w:t>
      </w:r>
    </w:p>
    <w:p w:rsidR="00E74174" w:rsidRPr="00C77382" w:rsidRDefault="00E74174" w:rsidP="00C13EFD">
      <w:pPr>
        <w:numPr>
          <w:ilvl w:val="1"/>
          <w:numId w:val="7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dbanie o jakość placówki poprzez: tworzenie koncepcji pracy pedagogicznej przedszkola, współdecydowanie o kierunku rozwoju oraz aktywny udział w mierzeniu jakości pracy placówki,</w:t>
      </w:r>
    </w:p>
    <w:p w:rsidR="00E74174" w:rsidRPr="00C77382" w:rsidRDefault="00E74174" w:rsidP="00C13EFD">
      <w:pPr>
        <w:numPr>
          <w:ilvl w:val="1"/>
          <w:numId w:val="7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wspomaganie rodziny w wychowaniu dziecka i upowszechnianie wiedzy o rozwoju dziecka.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5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Do podstawowych zadań Rady należy:</w:t>
      </w:r>
    </w:p>
    <w:p w:rsidR="00E74174" w:rsidRPr="00C77382" w:rsidRDefault="00E74174" w:rsidP="00C13EFD">
      <w:pPr>
        <w:numPr>
          <w:ilvl w:val="0"/>
          <w:numId w:val="2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Planowanie i organizowanie pracy dydaktycznej, wychowawczej i opiekuńczej, jej analizowanie, ocenianie i wnioskowanie.</w:t>
      </w:r>
    </w:p>
    <w:p w:rsidR="00E74174" w:rsidRPr="00C77382" w:rsidRDefault="00E74174" w:rsidP="00C13EFD">
      <w:pPr>
        <w:numPr>
          <w:ilvl w:val="0"/>
          <w:numId w:val="2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Analizowanie i ocenianie organizacyjnych i materialnych warunków pracy przedszkola.</w:t>
      </w:r>
    </w:p>
    <w:p w:rsidR="00E74174" w:rsidRPr="00C77382" w:rsidRDefault="00E74174" w:rsidP="00C13EFD">
      <w:pPr>
        <w:numPr>
          <w:ilvl w:val="0"/>
          <w:numId w:val="2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Upowszechnianie nowatorstwa pedagogicznego, innowacji i eksperymentów.</w:t>
      </w:r>
    </w:p>
    <w:p w:rsidR="00E74174" w:rsidRPr="00C77382" w:rsidRDefault="00E74174" w:rsidP="00C13EFD">
      <w:pPr>
        <w:numPr>
          <w:ilvl w:val="0"/>
          <w:numId w:val="2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Organizowanie wewnętrznego doskonalenia zawodowego.</w:t>
      </w:r>
    </w:p>
    <w:p w:rsidR="00E74174" w:rsidRPr="00C77382" w:rsidRDefault="00E74174" w:rsidP="00C13EFD">
      <w:pPr>
        <w:numPr>
          <w:ilvl w:val="0"/>
          <w:numId w:val="2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Przygotowywanie projektu statutu lub jego zmian.</w:t>
      </w:r>
    </w:p>
    <w:p w:rsidR="00E74174" w:rsidRPr="00C77382" w:rsidRDefault="00E74174" w:rsidP="00C13EFD">
      <w:pPr>
        <w:numPr>
          <w:ilvl w:val="0"/>
          <w:numId w:val="2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Planowanie i organizowanie współpracy z rodzicami i opiekunami wychowanków.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6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Rada opracowuje i zatwierdza:</w:t>
      </w:r>
    </w:p>
    <w:p w:rsidR="00E74174" w:rsidRPr="00C77382" w:rsidRDefault="00E74174" w:rsidP="00C13EFD">
      <w:pPr>
        <w:numPr>
          <w:ilvl w:val="0"/>
          <w:numId w:val="1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Program rozwoju placówki.</w:t>
      </w:r>
    </w:p>
    <w:p w:rsidR="00E74174" w:rsidRPr="00C77382" w:rsidRDefault="00E74174" w:rsidP="00C13EFD">
      <w:pPr>
        <w:numPr>
          <w:ilvl w:val="0"/>
          <w:numId w:val="1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Innowacje, eksperymenty pedagogiczne i badania naukowe, które mają być prowadzone na terenie placówki.</w:t>
      </w:r>
    </w:p>
    <w:p w:rsidR="00E74174" w:rsidRPr="00C77382" w:rsidRDefault="00E74174" w:rsidP="00C13EFD">
      <w:pPr>
        <w:numPr>
          <w:ilvl w:val="0"/>
          <w:numId w:val="1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Statut placówki.</w:t>
      </w:r>
    </w:p>
    <w:p w:rsidR="00E74174" w:rsidRPr="00C77382" w:rsidRDefault="00E74174" w:rsidP="00C13EFD">
      <w:pPr>
        <w:numPr>
          <w:ilvl w:val="0"/>
          <w:numId w:val="1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Organizację wewnętrznego doskonalenia zawodowego i plan doskonalenia zawodowego nauczycieli.</w:t>
      </w:r>
    </w:p>
    <w:p w:rsidR="00E74174" w:rsidRPr="00C77382" w:rsidRDefault="00E74174" w:rsidP="00C13EFD">
      <w:pPr>
        <w:numPr>
          <w:ilvl w:val="0"/>
          <w:numId w:val="1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Terminarz spotkań Rady w danym roku szkolnym.</w:t>
      </w:r>
    </w:p>
    <w:p w:rsidR="00E74174" w:rsidRPr="00C77382" w:rsidRDefault="00E74174" w:rsidP="00C13EFD">
      <w:pPr>
        <w:numPr>
          <w:ilvl w:val="0"/>
          <w:numId w:val="1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Regulaminy przedszkolne o charakterze wewnętrznym.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7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Rada opiniuje:</w:t>
      </w:r>
    </w:p>
    <w:p w:rsidR="00E74174" w:rsidRPr="00C77382" w:rsidRDefault="00E74174" w:rsidP="00C13EFD">
      <w:pPr>
        <w:numPr>
          <w:ilvl w:val="0"/>
          <w:numId w:val="16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Organizację pracy przedszkola, w tym tygodniowy rozkład zajęć.</w:t>
      </w:r>
    </w:p>
    <w:p w:rsidR="00E74174" w:rsidRPr="00C77382" w:rsidRDefault="00E74174" w:rsidP="00C13EFD">
      <w:pPr>
        <w:numPr>
          <w:ilvl w:val="0"/>
          <w:numId w:val="16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Projekt planu finansowego placówki.</w:t>
      </w:r>
    </w:p>
    <w:p w:rsidR="00E74174" w:rsidRPr="00C77382" w:rsidRDefault="00E74174" w:rsidP="00C13EFD">
      <w:pPr>
        <w:numPr>
          <w:ilvl w:val="0"/>
          <w:numId w:val="16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Wnioski dyrektora o przyznanie nauczycielom odznaczeń, nagród i innych wyróżnień.</w:t>
      </w:r>
    </w:p>
    <w:p w:rsidR="00E74174" w:rsidRPr="00C77382" w:rsidRDefault="00E74174" w:rsidP="00C13EFD">
      <w:pPr>
        <w:numPr>
          <w:ilvl w:val="0"/>
          <w:numId w:val="16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Propozycje dyrektora w sprawie przydziału nauczycielom stałych prac, zajęć w ramach wynagrodzenia zasadniczego oraz dodatkowo płatnych zajęć dydaktycznych, wychowawczych i opiekuńczych.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8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lastRenderedPageBreak/>
        <w:t>Rada wnioskuje w sprawach:</w:t>
      </w:r>
    </w:p>
    <w:p w:rsidR="00E74174" w:rsidRPr="00C77382" w:rsidRDefault="00E74174" w:rsidP="00C13EFD">
      <w:pPr>
        <w:numPr>
          <w:ilvl w:val="0"/>
          <w:numId w:val="14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Doskonalenia organizacji pracy dydaktycznej, wychowawczej i opiekuńczej.</w:t>
      </w:r>
    </w:p>
    <w:p w:rsidR="00E74174" w:rsidRPr="00C77382" w:rsidRDefault="00E74174" w:rsidP="00C13EFD">
      <w:pPr>
        <w:numPr>
          <w:ilvl w:val="0"/>
          <w:numId w:val="14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Oceny pracy nauczyciela.</w:t>
      </w:r>
    </w:p>
    <w:p w:rsidR="00E74174" w:rsidRPr="00C77382" w:rsidRDefault="00E74174" w:rsidP="00C13EFD">
      <w:pPr>
        <w:numPr>
          <w:ilvl w:val="0"/>
          <w:numId w:val="14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Dotyczących odwołania nauczyciela z funkcji dyrektora.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9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Przewodniczący Rady jest zobowiązany do:</w:t>
      </w:r>
    </w:p>
    <w:p w:rsidR="00E74174" w:rsidRPr="00C77382" w:rsidRDefault="00E74174" w:rsidP="00C13EFD">
      <w:pPr>
        <w:numPr>
          <w:ilvl w:val="0"/>
          <w:numId w:val="8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Prowadzenia i przygotowywania zebrań Rady.</w:t>
      </w:r>
    </w:p>
    <w:p w:rsidR="00E74174" w:rsidRPr="00C77382" w:rsidRDefault="00E74174" w:rsidP="00C13EFD">
      <w:pPr>
        <w:numPr>
          <w:ilvl w:val="0"/>
          <w:numId w:val="8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Powiadamiania wszystkich jej członków o terminie i porządku zebrania, zgodnie z zatwierdzonym przez Radę terminarzem jej spotkań.</w:t>
      </w:r>
    </w:p>
    <w:p w:rsidR="00E74174" w:rsidRPr="00C77382" w:rsidRDefault="00E74174" w:rsidP="00C13EFD">
      <w:pPr>
        <w:numPr>
          <w:ilvl w:val="0"/>
          <w:numId w:val="8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Przedstawiania nie rzadziej niż dwa razy w roku szkolnym ogólnych wniosków wynikających ze sprawowanego nadzoru pedagogicznego.</w:t>
      </w:r>
    </w:p>
    <w:p w:rsidR="00E74174" w:rsidRPr="00C77382" w:rsidRDefault="00E74174" w:rsidP="00C13EFD">
      <w:pPr>
        <w:numPr>
          <w:ilvl w:val="0"/>
          <w:numId w:val="8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Realizacji uchwał Rady.</w:t>
      </w:r>
    </w:p>
    <w:p w:rsidR="00E74174" w:rsidRPr="00C77382" w:rsidRDefault="00E74174" w:rsidP="00C13EFD">
      <w:pPr>
        <w:numPr>
          <w:ilvl w:val="0"/>
          <w:numId w:val="8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Tworzenia atmosfery życzliwości i zgodnego współdziałania wszystkich jej członków w celu podnoszenia jakości pracy placówki.</w:t>
      </w:r>
    </w:p>
    <w:p w:rsidR="00E74174" w:rsidRPr="00C77382" w:rsidRDefault="00E74174" w:rsidP="00C13EFD">
      <w:pPr>
        <w:numPr>
          <w:ilvl w:val="0"/>
          <w:numId w:val="8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Oddziaływania na postawę nauczycieli, pobudzania ich do twórczej pracy i podnoszenia kwalifikacji zawodowych.</w:t>
      </w:r>
    </w:p>
    <w:p w:rsidR="00E74174" w:rsidRPr="00C77382" w:rsidRDefault="00E74174" w:rsidP="00C13EFD">
      <w:pPr>
        <w:numPr>
          <w:ilvl w:val="0"/>
          <w:numId w:val="8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Zapoznawania na bieżąco z obowiązującymi przepisami prawa oświatowego i związanego z działalnością placówki.</w:t>
      </w:r>
    </w:p>
    <w:p w:rsidR="00E74174" w:rsidRPr="00C77382" w:rsidRDefault="00E74174" w:rsidP="00C13EFD">
      <w:pPr>
        <w:numPr>
          <w:ilvl w:val="0"/>
          <w:numId w:val="8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Informowania na bieżąco o działalności placówki i jakości jej pracy.</w:t>
      </w:r>
    </w:p>
    <w:p w:rsidR="00E74174" w:rsidRPr="00C77382" w:rsidRDefault="00E74174" w:rsidP="00986254">
      <w:pPr>
        <w:pStyle w:val="ROZDZIA"/>
        <w:numPr>
          <w:ilvl w:val="0"/>
          <w:numId w:val="25"/>
        </w:numPr>
      </w:pPr>
      <w:r w:rsidRPr="00C77382">
        <w:t>Organizacja pracy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10</w:t>
      </w:r>
    </w:p>
    <w:p w:rsidR="00E74174" w:rsidRPr="00C77382" w:rsidRDefault="00E74174" w:rsidP="00C13EFD">
      <w:pPr>
        <w:numPr>
          <w:ilvl w:val="0"/>
          <w:numId w:val="6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Rada wykonuje swoje zadania zgodnie z zatwierdzonymi programami, planami, regulaminami i terminarzem.</w:t>
      </w:r>
    </w:p>
    <w:p w:rsidR="00E74174" w:rsidRPr="00C77382" w:rsidRDefault="00E74174" w:rsidP="00C13EFD">
      <w:pPr>
        <w:numPr>
          <w:ilvl w:val="0"/>
          <w:numId w:val="6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Rada obraduje na zebraniach plenarnych, które mogą być organizowane z inicjatywy dyrektora, organu prowadzącego lub 1/3 członków Rady, przed rozpoczęciem roku szkolnego, w jego połowie i na zakończenie. Pozostałe spotkania odbywają się zgodnie z terminarzem i bieżącymi potrzebami placówki.</w:t>
      </w:r>
    </w:p>
    <w:p w:rsidR="00E74174" w:rsidRPr="00C77382" w:rsidRDefault="00E74174" w:rsidP="00986254">
      <w:pPr>
        <w:pStyle w:val="ROZDZIA"/>
        <w:numPr>
          <w:ilvl w:val="0"/>
          <w:numId w:val="27"/>
        </w:numPr>
      </w:pPr>
      <w:r w:rsidRPr="00C77382">
        <w:t>Tryb podejmowania uchwały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11</w:t>
      </w:r>
    </w:p>
    <w:p w:rsidR="00E74174" w:rsidRPr="00C77382" w:rsidRDefault="00E74174" w:rsidP="00C13EFD">
      <w:pPr>
        <w:numPr>
          <w:ilvl w:val="0"/>
          <w:numId w:val="15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Uchwały Rady są podejmowane zwykłą większością głosów, w obecności co najmniej połowy jej członków.</w:t>
      </w:r>
    </w:p>
    <w:p w:rsidR="00E74174" w:rsidRPr="00C77382" w:rsidRDefault="00E74174" w:rsidP="00C13EFD">
      <w:pPr>
        <w:numPr>
          <w:ilvl w:val="0"/>
          <w:numId w:val="15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Uchwały Rady obowiązują wszystkich pracowników przedszkola.</w:t>
      </w:r>
    </w:p>
    <w:p w:rsidR="00E74174" w:rsidRPr="00C77382" w:rsidRDefault="00E74174" w:rsidP="00C13EFD">
      <w:pPr>
        <w:numPr>
          <w:ilvl w:val="0"/>
          <w:numId w:val="15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 xml:space="preserve">Dyrektor placówki wstrzymuje wykonanie uchwał niezgodnych z przepisami prawa. O wstrzymaniu uchwały niezwłocznie powiadamia organ prowadzący i sprawujący nadzór </w:t>
      </w:r>
      <w:r w:rsidRPr="00C77382">
        <w:rPr>
          <w:rFonts w:ascii="Arial" w:hAnsi="Arial" w:cs="Arial"/>
        </w:rPr>
        <w:lastRenderedPageBreak/>
        <w:t>pedagogiczny. Organ sprawujący nadzór pedagogiczny, w porozumieniu z organem prowadzącym, uchyla uchwałę w przypadku stwierdzenia jej niezgodności z prawem.</w:t>
      </w:r>
    </w:p>
    <w:p w:rsidR="00E74174" w:rsidRPr="00C77382" w:rsidRDefault="00E74174" w:rsidP="00C13EFD">
      <w:pPr>
        <w:numPr>
          <w:ilvl w:val="0"/>
          <w:numId w:val="15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Rozstrzygnięcie organu sprawującego nadzór pedagogiczny jest ostateczne.</w:t>
      </w:r>
    </w:p>
    <w:p w:rsidR="00E74174" w:rsidRPr="00C77382" w:rsidRDefault="00E74174" w:rsidP="00986254">
      <w:pPr>
        <w:pStyle w:val="ROZDZIA"/>
        <w:numPr>
          <w:ilvl w:val="0"/>
          <w:numId w:val="28"/>
        </w:numPr>
      </w:pPr>
      <w:r w:rsidRPr="00C77382">
        <w:t>Sposób dokumentowania działalności i posiedzeń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12</w:t>
      </w:r>
    </w:p>
    <w:p w:rsidR="00E74174" w:rsidRPr="00C77382" w:rsidRDefault="00E74174" w:rsidP="00C13EFD">
      <w:pPr>
        <w:numPr>
          <w:ilvl w:val="0"/>
          <w:numId w:val="1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 xml:space="preserve">Zebrania Rady są protokołowane. Protokół z każdego posiedzenia jest sporządzany w terminie 7 dni i </w:t>
      </w:r>
      <w:r w:rsidR="00A801B2" w:rsidRPr="00C77382">
        <w:rPr>
          <w:rFonts w:ascii="Arial" w:hAnsi="Arial" w:cs="Arial"/>
        </w:rPr>
        <w:t>zamieszczany w teczce protokołów</w:t>
      </w:r>
      <w:r w:rsidRPr="00C77382">
        <w:rPr>
          <w:rFonts w:ascii="Arial" w:hAnsi="Arial" w:cs="Arial"/>
        </w:rPr>
        <w:t>.</w:t>
      </w:r>
    </w:p>
    <w:p w:rsidR="00E74174" w:rsidRPr="00C77382" w:rsidRDefault="00E74174" w:rsidP="00C13EFD">
      <w:pPr>
        <w:numPr>
          <w:ilvl w:val="0"/>
          <w:numId w:val="1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Protokół zebrania podpisuje przewodniczący i protokolant wyznaczony na pierwszym w danym roku szkolnym posiedzeniu Rady przez przewodniczącego, przy aprobacie Rady.</w:t>
      </w:r>
    </w:p>
    <w:p w:rsidR="00E74174" w:rsidRPr="00C77382" w:rsidRDefault="00E74174" w:rsidP="00C13EFD">
      <w:pPr>
        <w:numPr>
          <w:ilvl w:val="0"/>
          <w:numId w:val="1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Członkowie Rady zobowiązani są w terminie 14 dni od sporządzenia protokołu do zapoznania się z jego treścią i zgłoszenia ewentualnych poprawek przewodniczącemu. Na następnym spotkaniu Rada decyduje o wprowadzeniu do protokołu zgłoszonych poprawek.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13</w:t>
      </w:r>
    </w:p>
    <w:p w:rsidR="00E74174" w:rsidRPr="00C77382" w:rsidRDefault="00E74174" w:rsidP="00C13EFD">
      <w:pPr>
        <w:numPr>
          <w:ilvl w:val="0"/>
          <w:numId w:val="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Podstawowym dokumentem działania Rady jest ksią</w:t>
      </w:r>
      <w:r w:rsidR="00D65263">
        <w:rPr>
          <w:rFonts w:ascii="Arial" w:hAnsi="Arial" w:cs="Arial"/>
        </w:rPr>
        <w:t>ż</w:t>
      </w:r>
      <w:r w:rsidRPr="00C77382">
        <w:rPr>
          <w:rFonts w:ascii="Arial" w:hAnsi="Arial" w:cs="Arial"/>
        </w:rPr>
        <w:t>ka protokołów. Zasznurowaną, opieczętowaną i podpisaną przez dyrektora księgę opatruje się klauzulą: „Księga zawiera ……stron i obejmuje okres pracy od dnia……. Do dnia…….”</w:t>
      </w:r>
    </w:p>
    <w:p w:rsidR="00E74174" w:rsidRPr="00C77382" w:rsidRDefault="00E74174" w:rsidP="00C13EFD">
      <w:pPr>
        <w:numPr>
          <w:ilvl w:val="0"/>
          <w:numId w:val="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Dopuszcza się protokołowanie zebrań Rady Pedagogicznej z pomocą komputera. Strony muszą być  ponumerowane i zaparafowane przez protokolanta.  Po zakończeniu roku szkolnego, wszystkie protokoły winne być ułożone  po kolei, dołączony rejestr i strona tytułowa " Księga protokołów Rady Pedagogicznej Szkoły……….. nr .. w .... Księga zawiera ...stron". Tak sporządzona księga winna być oprawiona.</w:t>
      </w:r>
    </w:p>
    <w:p w:rsidR="00E74174" w:rsidRPr="00C77382" w:rsidRDefault="00E74174" w:rsidP="00C13EFD">
      <w:pPr>
        <w:numPr>
          <w:ilvl w:val="0"/>
          <w:numId w:val="3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Księga protokołów może być udostępniona – tylko na terenie placówki – do wglądu wszystkim członkom Rady, wyznaczonym przedstawicielom organu prowadzącego i sprawującego nadzór pedagogiczny. Innym osobom księga może być udostępniona po podjęciu stosownej uchwały przez Radę..</w:t>
      </w:r>
    </w:p>
    <w:p w:rsidR="00E74174" w:rsidRPr="00C77382" w:rsidRDefault="00E74174" w:rsidP="00986254">
      <w:pPr>
        <w:pStyle w:val="ROZDZIA"/>
        <w:numPr>
          <w:ilvl w:val="0"/>
          <w:numId w:val="29"/>
        </w:numPr>
      </w:pPr>
      <w:r w:rsidRPr="00C77382">
        <w:t>Prawa i obowiązki członków Rady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14</w:t>
      </w:r>
    </w:p>
    <w:p w:rsidR="00E74174" w:rsidRPr="00C77382" w:rsidRDefault="00E74174" w:rsidP="00C13EFD">
      <w:pPr>
        <w:ind w:left="360"/>
        <w:rPr>
          <w:rFonts w:ascii="Arial" w:hAnsi="Arial" w:cs="Arial"/>
        </w:rPr>
      </w:pPr>
      <w:r w:rsidRPr="00C77382">
        <w:rPr>
          <w:rFonts w:ascii="Arial" w:hAnsi="Arial" w:cs="Arial"/>
        </w:rPr>
        <w:t>Członek Rady jest zobowiązany do:</w:t>
      </w:r>
    </w:p>
    <w:p w:rsidR="00E74174" w:rsidRPr="00C77382" w:rsidRDefault="00E74174" w:rsidP="00C13EFD">
      <w:pPr>
        <w:numPr>
          <w:ilvl w:val="0"/>
          <w:numId w:val="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Rzetelnego realizowania zadań dydaktycznych, wychowawczych i opiekuńczych wynikających ze statutowych funkcji placówki.</w:t>
      </w:r>
    </w:p>
    <w:p w:rsidR="00E74174" w:rsidRPr="00C77382" w:rsidRDefault="00E74174" w:rsidP="00C13EFD">
      <w:pPr>
        <w:numPr>
          <w:ilvl w:val="0"/>
          <w:numId w:val="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Czynnego uczestnictwa we wszystkich zebraniach i pracach Rady.</w:t>
      </w:r>
    </w:p>
    <w:p w:rsidR="00E74174" w:rsidRPr="00C77382" w:rsidRDefault="00E74174" w:rsidP="00C13EFD">
      <w:pPr>
        <w:numPr>
          <w:ilvl w:val="0"/>
          <w:numId w:val="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Udziału w wewnętrznym doskonaleniu i rozwijaniu własnych umiejętności zawodowych poprzez podnoszenie kwalifikacji i samokształcenie.</w:t>
      </w:r>
    </w:p>
    <w:p w:rsidR="00E74174" w:rsidRPr="00C77382" w:rsidRDefault="00E74174" w:rsidP="00C13EFD">
      <w:pPr>
        <w:numPr>
          <w:ilvl w:val="0"/>
          <w:numId w:val="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Przestrzegania prawa oświatowego i zarządzeń dyrektora.</w:t>
      </w:r>
    </w:p>
    <w:p w:rsidR="00E74174" w:rsidRPr="00C77382" w:rsidRDefault="00E74174" w:rsidP="00C13EFD">
      <w:pPr>
        <w:numPr>
          <w:ilvl w:val="0"/>
          <w:numId w:val="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 xml:space="preserve">Przestrzegania i realizowania uchwał Rady, także wtedy, gdy zgłosił swoje zastrzeżenia lub głosował przeciwko uchwale. </w:t>
      </w:r>
    </w:p>
    <w:p w:rsidR="00E74174" w:rsidRPr="00C77382" w:rsidRDefault="00E74174" w:rsidP="00C13EFD">
      <w:pPr>
        <w:numPr>
          <w:ilvl w:val="0"/>
          <w:numId w:val="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Składania przed radą sprawozdań z przydzielonych zadań.</w:t>
      </w:r>
    </w:p>
    <w:p w:rsidR="00E74174" w:rsidRPr="00C77382" w:rsidRDefault="00E74174" w:rsidP="00C13EFD">
      <w:pPr>
        <w:numPr>
          <w:ilvl w:val="0"/>
          <w:numId w:val="1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lastRenderedPageBreak/>
        <w:t>Nie</w:t>
      </w:r>
      <w:r w:rsidR="00A801B2" w:rsidRPr="00C77382">
        <w:rPr>
          <w:rFonts w:ascii="Arial" w:hAnsi="Arial" w:cs="Arial"/>
        </w:rPr>
        <w:t xml:space="preserve"> </w:t>
      </w:r>
      <w:r w:rsidRPr="00C77382">
        <w:rPr>
          <w:rFonts w:ascii="Arial" w:hAnsi="Arial" w:cs="Arial"/>
        </w:rPr>
        <w:t>ujawniania poruszanych na posiedzeniu rady spraw, które mogą naruszać dobro osobiste uczniów lub ich rodziców, a także nauczycieli i innych pracowników przedszkola.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15</w:t>
      </w:r>
    </w:p>
    <w:p w:rsidR="00E74174" w:rsidRPr="00C77382" w:rsidRDefault="00E74174" w:rsidP="00C13EFD">
      <w:pPr>
        <w:ind w:left="141"/>
        <w:rPr>
          <w:rFonts w:ascii="Arial" w:hAnsi="Arial" w:cs="Arial"/>
        </w:rPr>
      </w:pPr>
      <w:r w:rsidRPr="00C77382">
        <w:rPr>
          <w:rFonts w:ascii="Arial" w:hAnsi="Arial" w:cs="Arial"/>
        </w:rPr>
        <w:t>Członkowie Rady maja prawo do:</w:t>
      </w:r>
    </w:p>
    <w:p w:rsidR="00E74174" w:rsidRPr="00C77382" w:rsidRDefault="00E74174" w:rsidP="00C13EFD">
      <w:pPr>
        <w:numPr>
          <w:ilvl w:val="0"/>
          <w:numId w:val="5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Zgłaszania wniosków uzasadnionych podnoszeniem jakości pracy placówki.</w:t>
      </w:r>
    </w:p>
    <w:p w:rsidR="00E74174" w:rsidRPr="00C77382" w:rsidRDefault="00E74174" w:rsidP="00C13EFD">
      <w:pPr>
        <w:numPr>
          <w:ilvl w:val="0"/>
          <w:numId w:val="5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Wniesienia punktu do porządku obrad Rady.</w:t>
      </w:r>
    </w:p>
    <w:p w:rsidR="00E74174" w:rsidRPr="00C77382" w:rsidRDefault="00E74174" w:rsidP="00C13EFD">
      <w:pPr>
        <w:numPr>
          <w:ilvl w:val="0"/>
          <w:numId w:val="5"/>
        </w:numPr>
        <w:rPr>
          <w:rFonts w:ascii="Arial" w:hAnsi="Arial" w:cs="Arial"/>
        </w:rPr>
      </w:pPr>
      <w:r w:rsidRPr="00C77382">
        <w:rPr>
          <w:rFonts w:ascii="Arial" w:hAnsi="Arial" w:cs="Arial"/>
        </w:rPr>
        <w:t>Pełnej informacji z zakresu zarządzania i gospodarki finansowej placówki.</w:t>
      </w:r>
    </w:p>
    <w:p w:rsidR="00E74174" w:rsidRPr="00C77382" w:rsidRDefault="00E74174" w:rsidP="00986254">
      <w:pPr>
        <w:pStyle w:val="ROZDZIA"/>
        <w:numPr>
          <w:ilvl w:val="0"/>
          <w:numId w:val="30"/>
        </w:numPr>
      </w:pPr>
      <w:r w:rsidRPr="00C77382">
        <w:t>Postanowienia końcowe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16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W realizacji swych zadań Rada współpracuje z funkcjonującymi w placówce organami kolegialnymi rodziców.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17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Rada wybiera spośród swoich członków przedstawicieli do reprezentowania jej na zewnątrz.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18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Działalność Rady jest zgodna z obowiązującym prawem.</w:t>
      </w:r>
    </w:p>
    <w:p w:rsidR="00E74174" w:rsidRPr="00C77382" w:rsidRDefault="001A2FE3" w:rsidP="00C13EFD">
      <w:pPr>
        <w:pStyle w:val="paragraf"/>
      </w:pPr>
      <w:r w:rsidRPr="00C77382">
        <w:t>paragraf</w:t>
      </w:r>
      <w:r w:rsidR="00E74174" w:rsidRPr="00C77382">
        <w:t xml:space="preserve"> 19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Niniejszy regulamin wchodzi w życie z dniem uchwalenia.</w:t>
      </w:r>
    </w:p>
    <w:p w:rsidR="00E74174" w:rsidRPr="00C77382" w:rsidRDefault="00E74174" w:rsidP="00C13EFD">
      <w:pPr>
        <w:rPr>
          <w:rFonts w:ascii="Arial" w:hAnsi="Arial" w:cs="Arial"/>
        </w:rPr>
      </w:pPr>
      <w:r w:rsidRPr="00C77382">
        <w:rPr>
          <w:rFonts w:ascii="Arial" w:hAnsi="Arial" w:cs="Arial"/>
        </w:rPr>
        <w:t>Data uchwalenia  24.06.2009 r.</w:t>
      </w:r>
    </w:p>
    <w:p w:rsidR="00E74174" w:rsidRPr="00C77382" w:rsidRDefault="00E74174" w:rsidP="00C13EFD">
      <w:pPr>
        <w:ind w:left="4254"/>
        <w:rPr>
          <w:rFonts w:ascii="Arial" w:hAnsi="Arial" w:cs="Arial"/>
        </w:rPr>
      </w:pPr>
      <w:r w:rsidRPr="00C77382">
        <w:rPr>
          <w:rFonts w:ascii="Arial" w:hAnsi="Arial" w:cs="Arial"/>
        </w:rPr>
        <w:t>Podpis</w:t>
      </w:r>
      <w:bookmarkStart w:id="0" w:name="_GoBack"/>
      <w:bookmarkEnd w:id="0"/>
      <w:r w:rsidRPr="00C77382">
        <w:rPr>
          <w:rFonts w:ascii="Arial" w:hAnsi="Arial" w:cs="Arial"/>
        </w:rPr>
        <w:t>y członków Rady i przewodniczącego:</w:t>
      </w:r>
    </w:p>
    <w:sectPr w:rsidR="00E74174" w:rsidRPr="00C77382">
      <w:pgSz w:w="11906" w:h="16838"/>
      <w:pgMar w:top="1417" w:right="1417" w:bottom="1417" w:left="1417" w:header="708" w:footer="708" w:gutter="0"/>
      <w:cols w:space="708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C3000B4"/>
    <w:lvl w:ilvl="0">
      <w:start w:val="1"/>
      <w:numFmt w:val="decimal"/>
      <w:pStyle w:val="Listanumerowana"/>
      <w:lvlText w:val="%1."/>
      <w:lvlJc w:val="left"/>
      <w:pPr>
        <w:tabs>
          <w:tab w:val="num" w:pos="645"/>
        </w:tabs>
        <w:ind w:left="645" w:hanging="36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lef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lef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lef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lef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lef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left"/>
      <w:pPr>
        <w:tabs>
          <w:tab w:val="num" w:pos="6261"/>
        </w:tabs>
        <w:ind w:left="6261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3"/>
      <w:numFmt w:val="upperRoman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>
      <w:start w:val="1"/>
      <w:numFmt w:val="lowerRoman"/>
      <w:lvlText w:val="%3."/>
      <w:lvlJc w:val="left"/>
      <w:pPr>
        <w:tabs>
          <w:tab w:val="num" w:pos="194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>
      <w:start w:val="1"/>
      <w:numFmt w:val="lowerRoman"/>
      <w:lvlText w:val="%6."/>
      <w:lvlJc w:val="left"/>
      <w:pPr>
        <w:tabs>
          <w:tab w:val="num" w:pos="410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>
      <w:start w:val="1"/>
      <w:numFmt w:val="lowerRoman"/>
      <w:lvlText w:val="%9."/>
      <w:lvlJc w:val="left"/>
      <w:pPr>
        <w:tabs>
          <w:tab w:val="num" w:pos="6261"/>
        </w:tabs>
        <w:ind w:left="6261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022E47DD"/>
    <w:multiLevelType w:val="hybridMultilevel"/>
    <w:tmpl w:val="55C0FC5C"/>
    <w:name w:val="WWNum105"/>
    <w:lvl w:ilvl="0" w:tplc="ADE80D84">
      <w:start w:val="6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80" w:hanging="360"/>
      </w:pPr>
    </w:lvl>
    <w:lvl w:ilvl="2" w:tplc="0415001B">
      <w:start w:val="1"/>
      <w:numFmt w:val="lowerRoman"/>
      <w:lvlText w:val="%3."/>
      <w:lvlJc w:val="right"/>
      <w:pPr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9" w15:restartNumberingAfterBreak="0">
    <w:nsid w:val="1A6D6ED7"/>
    <w:multiLevelType w:val="hybridMultilevel"/>
    <w:tmpl w:val="D744CF70"/>
    <w:name w:val="WWNum82"/>
    <w:lvl w:ilvl="0" w:tplc="D3F024EE">
      <w:start w:val="4"/>
      <w:numFmt w:val="upp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811A0"/>
    <w:multiLevelType w:val="hybridMultilevel"/>
    <w:tmpl w:val="96EC5462"/>
    <w:name w:val="WWNum106"/>
    <w:lvl w:ilvl="0" w:tplc="D13A551A">
      <w:start w:val="7"/>
      <w:numFmt w:val="upperRoman"/>
      <w:lvlText w:val="%1."/>
      <w:lvlJc w:val="right"/>
      <w:pPr>
        <w:ind w:left="681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39" w:hanging="360"/>
      </w:pPr>
    </w:lvl>
    <w:lvl w:ilvl="2" w:tplc="0415001B">
      <w:start w:val="1"/>
      <w:numFmt w:val="lowerRoman"/>
      <w:lvlText w:val="%3."/>
      <w:lvlJc w:val="right"/>
      <w:pPr>
        <w:ind w:left="681" w:hanging="180"/>
      </w:pPr>
    </w:lvl>
    <w:lvl w:ilvl="3" w:tplc="0415000F" w:tentative="1">
      <w:start w:val="1"/>
      <w:numFmt w:val="decimal"/>
      <w:lvlText w:val="%4."/>
      <w:lvlJc w:val="left"/>
      <w:pPr>
        <w:ind w:left="1401" w:hanging="360"/>
      </w:pPr>
    </w:lvl>
    <w:lvl w:ilvl="4" w:tplc="04150019" w:tentative="1">
      <w:start w:val="1"/>
      <w:numFmt w:val="lowerLetter"/>
      <w:lvlText w:val="%5."/>
      <w:lvlJc w:val="left"/>
      <w:pPr>
        <w:ind w:left="2121" w:hanging="360"/>
      </w:pPr>
    </w:lvl>
    <w:lvl w:ilvl="5" w:tplc="0415001B" w:tentative="1">
      <w:start w:val="1"/>
      <w:numFmt w:val="lowerRoman"/>
      <w:lvlText w:val="%6."/>
      <w:lvlJc w:val="right"/>
      <w:pPr>
        <w:ind w:left="2841" w:hanging="180"/>
      </w:pPr>
    </w:lvl>
    <w:lvl w:ilvl="6" w:tplc="0415000F" w:tentative="1">
      <w:start w:val="1"/>
      <w:numFmt w:val="decimal"/>
      <w:lvlText w:val="%7."/>
      <w:lvlJc w:val="left"/>
      <w:pPr>
        <w:ind w:left="3561" w:hanging="360"/>
      </w:pPr>
    </w:lvl>
    <w:lvl w:ilvl="7" w:tplc="04150019" w:tentative="1">
      <w:start w:val="1"/>
      <w:numFmt w:val="lowerLetter"/>
      <w:lvlText w:val="%8."/>
      <w:lvlJc w:val="left"/>
      <w:pPr>
        <w:ind w:left="4281" w:hanging="360"/>
      </w:pPr>
    </w:lvl>
    <w:lvl w:ilvl="8" w:tplc="0415001B" w:tentative="1">
      <w:start w:val="1"/>
      <w:numFmt w:val="lowerRoman"/>
      <w:lvlText w:val="%9."/>
      <w:lvlJc w:val="right"/>
      <w:pPr>
        <w:ind w:left="5001" w:hanging="180"/>
      </w:pPr>
    </w:lvl>
  </w:abstractNum>
  <w:abstractNum w:abstractNumId="21" w15:restartNumberingAfterBreak="0">
    <w:nsid w:val="200F2066"/>
    <w:multiLevelType w:val="hybridMultilevel"/>
    <w:tmpl w:val="1A5E04D4"/>
    <w:name w:val="WWNum103"/>
    <w:lvl w:ilvl="0" w:tplc="09348C34">
      <w:start w:val="5"/>
      <w:numFmt w:val="upperRoman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322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16C2"/>
    <w:multiLevelType w:val="hybridMultilevel"/>
    <w:tmpl w:val="FDA444BE"/>
    <w:lvl w:ilvl="0" w:tplc="17E89A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EB0994"/>
    <w:multiLevelType w:val="hybridMultilevel"/>
    <w:tmpl w:val="52C83BBE"/>
    <w:lvl w:ilvl="0" w:tplc="4A2C0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F0908"/>
    <w:multiLevelType w:val="hybridMultilevel"/>
    <w:tmpl w:val="EE142F88"/>
    <w:lvl w:ilvl="0" w:tplc="512A4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07014"/>
    <w:multiLevelType w:val="hybridMultilevel"/>
    <w:tmpl w:val="21F053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37550"/>
    <w:multiLevelType w:val="hybridMultilevel"/>
    <w:tmpl w:val="251AE26A"/>
    <w:lvl w:ilvl="0" w:tplc="74D6BC5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DC3F28"/>
    <w:multiLevelType w:val="hybridMultilevel"/>
    <w:tmpl w:val="242AB95C"/>
    <w:name w:val="WWNum107"/>
    <w:lvl w:ilvl="0" w:tplc="2C02A574">
      <w:start w:val="8"/>
      <w:numFmt w:val="upperRoman"/>
      <w:lvlText w:val="%1."/>
      <w:lvlJc w:val="right"/>
      <w:pPr>
        <w:ind w:left="681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39" w:hanging="360"/>
      </w:pPr>
    </w:lvl>
    <w:lvl w:ilvl="2" w:tplc="0415001B">
      <w:start w:val="1"/>
      <w:numFmt w:val="lowerRoman"/>
      <w:lvlText w:val="%3."/>
      <w:lvlJc w:val="right"/>
      <w:pPr>
        <w:ind w:left="681" w:hanging="180"/>
      </w:pPr>
    </w:lvl>
    <w:lvl w:ilvl="3" w:tplc="0415000F" w:tentative="1">
      <w:start w:val="1"/>
      <w:numFmt w:val="decimal"/>
      <w:lvlText w:val="%4."/>
      <w:lvlJc w:val="left"/>
      <w:pPr>
        <w:ind w:left="1401" w:hanging="360"/>
      </w:pPr>
    </w:lvl>
    <w:lvl w:ilvl="4" w:tplc="04150019" w:tentative="1">
      <w:start w:val="1"/>
      <w:numFmt w:val="lowerLetter"/>
      <w:lvlText w:val="%5."/>
      <w:lvlJc w:val="left"/>
      <w:pPr>
        <w:ind w:left="2121" w:hanging="360"/>
      </w:pPr>
    </w:lvl>
    <w:lvl w:ilvl="5" w:tplc="0415001B" w:tentative="1">
      <w:start w:val="1"/>
      <w:numFmt w:val="lowerRoman"/>
      <w:lvlText w:val="%6."/>
      <w:lvlJc w:val="right"/>
      <w:pPr>
        <w:ind w:left="2841" w:hanging="180"/>
      </w:pPr>
    </w:lvl>
    <w:lvl w:ilvl="6" w:tplc="0415000F" w:tentative="1">
      <w:start w:val="1"/>
      <w:numFmt w:val="decimal"/>
      <w:lvlText w:val="%7."/>
      <w:lvlJc w:val="left"/>
      <w:pPr>
        <w:ind w:left="3561" w:hanging="360"/>
      </w:pPr>
    </w:lvl>
    <w:lvl w:ilvl="7" w:tplc="04150019" w:tentative="1">
      <w:start w:val="1"/>
      <w:numFmt w:val="lowerLetter"/>
      <w:lvlText w:val="%8."/>
      <w:lvlJc w:val="left"/>
      <w:pPr>
        <w:ind w:left="4281" w:hanging="360"/>
      </w:pPr>
    </w:lvl>
    <w:lvl w:ilvl="8" w:tplc="0415001B" w:tentative="1">
      <w:start w:val="1"/>
      <w:numFmt w:val="lowerRoman"/>
      <w:lvlText w:val="%9."/>
      <w:lvlJc w:val="right"/>
      <w:pPr>
        <w:ind w:left="5001" w:hanging="180"/>
      </w:pPr>
    </w:lvl>
  </w:abstractNum>
  <w:abstractNum w:abstractNumId="28" w15:restartNumberingAfterBreak="0">
    <w:nsid w:val="67E05A75"/>
    <w:multiLevelType w:val="hybridMultilevel"/>
    <w:tmpl w:val="FAAE8446"/>
    <w:name w:val="WWNum104"/>
    <w:lvl w:ilvl="0" w:tplc="47ECA80E">
      <w:start w:val="5"/>
      <w:numFmt w:val="upperRoman"/>
      <w:lvlText w:val="%1."/>
      <w:lvlJc w:val="right"/>
      <w:pPr>
        <w:ind w:left="322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46BD"/>
    <w:multiLevelType w:val="hybridMultilevel"/>
    <w:tmpl w:val="EFCCF2B4"/>
    <w:name w:val="WWNum102"/>
    <w:lvl w:ilvl="0" w:tplc="340E8886">
      <w:start w:val="4"/>
      <w:numFmt w:val="upperRoman"/>
      <w:lvlText w:val="%1."/>
      <w:lvlJc w:val="right"/>
      <w:pPr>
        <w:ind w:left="464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256" w:hanging="360"/>
      </w:pPr>
    </w:lvl>
    <w:lvl w:ilvl="2" w:tplc="0415001B">
      <w:start w:val="1"/>
      <w:numFmt w:val="lowerRoman"/>
      <w:lvlText w:val="%3."/>
      <w:lvlJc w:val="righ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1184" w:hanging="360"/>
      </w:pPr>
    </w:lvl>
    <w:lvl w:ilvl="4" w:tplc="04150019" w:tentative="1">
      <w:start w:val="1"/>
      <w:numFmt w:val="lowerLetter"/>
      <w:lvlText w:val="%5."/>
      <w:lvlJc w:val="left"/>
      <w:pPr>
        <w:ind w:left="1904" w:hanging="360"/>
      </w:pPr>
    </w:lvl>
    <w:lvl w:ilvl="5" w:tplc="0415001B" w:tentative="1">
      <w:start w:val="1"/>
      <w:numFmt w:val="lowerRoman"/>
      <w:lvlText w:val="%6."/>
      <w:lvlJc w:val="right"/>
      <w:pPr>
        <w:ind w:left="2624" w:hanging="180"/>
      </w:pPr>
    </w:lvl>
    <w:lvl w:ilvl="6" w:tplc="0415000F" w:tentative="1">
      <w:start w:val="1"/>
      <w:numFmt w:val="decimal"/>
      <w:lvlText w:val="%7."/>
      <w:lvlJc w:val="left"/>
      <w:pPr>
        <w:ind w:left="3344" w:hanging="360"/>
      </w:pPr>
    </w:lvl>
    <w:lvl w:ilvl="7" w:tplc="04150019" w:tentative="1">
      <w:start w:val="1"/>
      <w:numFmt w:val="lowerLetter"/>
      <w:lvlText w:val="%8."/>
      <w:lvlJc w:val="left"/>
      <w:pPr>
        <w:ind w:left="4064" w:hanging="360"/>
      </w:pPr>
    </w:lvl>
    <w:lvl w:ilvl="8" w:tplc="0415001B" w:tentative="1">
      <w:start w:val="1"/>
      <w:numFmt w:val="lowerRoman"/>
      <w:lvlText w:val="%9."/>
      <w:lvlJc w:val="right"/>
      <w:pPr>
        <w:ind w:left="478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2"/>
  </w:num>
  <w:num w:numId="19">
    <w:abstractNumId w:val="26"/>
  </w:num>
  <w:num w:numId="20">
    <w:abstractNumId w:val="0"/>
  </w:num>
  <w:num w:numId="21">
    <w:abstractNumId w:val="23"/>
  </w:num>
  <w:num w:numId="22">
    <w:abstractNumId w:val="24"/>
  </w:num>
  <w:num w:numId="23">
    <w:abstractNumId w:val="25"/>
  </w:num>
  <w:num w:numId="24">
    <w:abstractNumId w:val="19"/>
  </w:num>
  <w:num w:numId="25">
    <w:abstractNumId w:val="29"/>
  </w:num>
  <w:num w:numId="26">
    <w:abstractNumId w:val="21"/>
  </w:num>
  <w:num w:numId="27">
    <w:abstractNumId w:val="28"/>
  </w:num>
  <w:num w:numId="28">
    <w:abstractNumId w:val="18"/>
  </w:num>
  <w:num w:numId="29">
    <w:abstractNumId w:val="2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B2"/>
    <w:rsid w:val="001A2FE3"/>
    <w:rsid w:val="00401135"/>
    <w:rsid w:val="00986254"/>
    <w:rsid w:val="00A801B2"/>
    <w:rsid w:val="00C13EFD"/>
    <w:rsid w:val="00C53B56"/>
    <w:rsid w:val="00C77382"/>
    <w:rsid w:val="00CC4863"/>
    <w:rsid w:val="00D65263"/>
    <w:rsid w:val="00E7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0D20C4"/>
  <w15:chartTrackingRefBased/>
  <w15:docId w15:val="{766EC113-FEC3-4093-A698-D9E7932C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C4863"/>
  </w:style>
  <w:style w:type="paragraph" w:styleId="Nagwek1">
    <w:name w:val="heading 1"/>
    <w:basedOn w:val="Normalny"/>
    <w:next w:val="Normalny"/>
    <w:link w:val="Nagwek1Znak"/>
    <w:uiPriority w:val="9"/>
    <w:qFormat/>
    <w:rsid w:val="00CC486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486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486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486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486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486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486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486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486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character" w:customStyle="1" w:styleId="Nagwek1Znak">
    <w:name w:val="Nagłówek 1 Znak"/>
    <w:basedOn w:val="Domylnaczcionkaakapitu"/>
    <w:link w:val="Nagwek1"/>
    <w:uiPriority w:val="9"/>
    <w:rsid w:val="00CC486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4863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4863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4863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4863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4863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4863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486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486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4863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C486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C486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486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C486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C4863"/>
    <w:rPr>
      <w:b/>
      <w:bCs/>
    </w:rPr>
  </w:style>
  <w:style w:type="character" w:styleId="Uwydatnienie">
    <w:name w:val="Emphasis"/>
    <w:uiPriority w:val="20"/>
    <w:qFormat/>
    <w:rsid w:val="00CC4863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C486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C486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C486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486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4863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C4863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C4863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C4863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C4863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C486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4863"/>
    <w:pPr>
      <w:outlineLvl w:val="9"/>
    </w:pPr>
  </w:style>
  <w:style w:type="paragraph" w:styleId="Akapitzlist">
    <w:name w:val="List Paragraph"/>
    <w:basedOn w:val="Normalny"/>
    <w:uiPriority w:val="34"/>
    <w:qFormat/>
    <w:rsid w:val="001A2FE3"/>
    <w:pPr>
      <w:ind w:left="720"/>
      <w:contextualSpacing/>
    </w:pPr>
  </w:style>
  <w:style w:type="paragraph" w:customStyle="1" w:styleId="tytu0">
    <w:name w:val="tytuŁ"/>
    <w:basedOn w:val="Cytat"/>
    <w:link w:val="tytuZnak0"/>
    <w:qFormat/>
    <w:rsid w:val="00C77382"/>
    <w:rPr>
      <w:rFonts w:ascii="Arial" w:hAnsi="Arial"/>
      <w:b/>
      <w:i w:val="0"/>
      <w:sz w:val="36"/>
    </w:rPr>
  </w:style>
  <w:style w:type="paragraph" w:customStyle="1" w:styleId="TYTU1">
    <w:name w:val="TYTUŁ"/>
    <w:basedOn w:val="tytu0"/>
    <w:link w:val="TYTUZnak1"/>
    <w:qFormat/>
    <w:rsid w:val="00C77382"/>
    <w:rPr>
      <w:i/>
    </w:rPr>
  </w:style>
  <w:style w:type="character" w:customStyle="1" w:styleId="tytuZnak0">
    <w:name w:val="tytuŁ Znak"/>
    <w:basedOn w:val="CytatZnak"/>
    <w:link w:val="tytu0"/>
    <w:rsid w:val="00C77382"/>
    <w:rPr>
      <w:rFonts w:ascii="Arial" w:hAnsi="Arial"/>
      <w:b/>
      <w:i w:val="0"/>
      <w:iCs/>
      <w:sz w:val="36"/>
      <w:szCs w:val="24"/>
    </w:rPr>
  </w:style>
  <w:style w:type="paragraph" w:customStyle="1" w:styleId="ROZDZIA">
    <w:name w:val="ROZDZIAŁ"/>
    <w:basedOn w:val="Lista"/>
    <w:link w:val="ROZDZIAZnak"/>
    <w:qFormat/>
    <w:rsid w:val="00C77382"/>
    <w:rPr>
      <w:rFonts w:ascii="Arial" w:hAnsi="Arial"/>
      <w:b/>
      <w:sz w:val="28"/>
    </w:rPr>
  </w:style>
  <w:style w:type="character" w:customStyle="1" w:styleId="TYTUZnak1">
    <w:name w:val="TYTUŁ Znak"/>
    <w:basedOn w:val="tytuZnak0"/>
    <w:link w:val="TYTU1"/>
    <w:rsid w:val="00C77382"/>
    <w:rPr>
      <w:rFonts w:ascii="Arial" w:hAnsi="Arial"/>
      <w:b/>
      <w:i/>
      <w:iCs/>
      <w:sz w:val="36"/>
      <w:szCs w:val="24"/>
    </w:rPr>
  </w:style>
  <w:style w:type="paragraph" w:customStyle="1" w:styleId="paragraf">
    <w:name w:val="paragraf"/>
    <w:basedOn w:val="Normalny"/>
    <w:link w:val="paragrafZnak"/>
    <w:qFormat/>
    <w:rsid w:val="00986254"/>
    <w:rPr>
      <w:rFonts w:ascii="Arial" w:hAnsi="Arial" w:cs="Arial"/>
      <w:b/>
      <w:sz w:val="24"/>
    </w:rPr>
  </w:style>
  <w:style w:type="paragraph" w:styleId="Listanumerowana">
    <w:name w:val="List Number"/>
    <w:basedOn w:val="Normalny"/>
    <w:link w:val="ListanumerowanaZnak"/>
    <w:rsid w:val="00C77382"/>
    <w:pPr>
      <w:numPr>
        <w:numId w:val="20"/>
      </w:numPr>
      <w:contextualSpacing/>
    </w:pPr>
  </w:style>
  <w:style w:type="character" w:customStyle="1" w:styleId="ListanumerowanaZnak">
    <w:name w:val="Lista numerowana Znak"/>
    <w:basedOn w:val="Domylnaczcionkaakapitu"/>
    <w:link w:val="Listanumerowana"/>
    <w:rsid w:val="00C77382"/>
  </w:style>
  <w:style w:type="character" w:customStyle="1" w:styleId="ROZDZIAZnak">
    <w:name w:val="ROZDZIAŁ Znak"/>
    <w:basedOn w:val="ListanumerowanaZnak"/>
    <w:link w:val="ROZDZIA"/>
    <w:rsid w:val="00C77382"/>
    <w:rPr>
      <w:rFonts w:ascii="Arial" w:hAnsi="Arial" w:cs="Mangal"/>
      <w:b/>
      <w:sz w:val="28"/>
    </w:rPr>
  </w:style>
  <w:style w:type="character" w:customStyle="1" w:styleId="paragrafZnak">
    <w:name w:val="paragraf Znak"/>
    <w:basedOn w:val="Domylnaczcionkaakapitu"/>
    <w:link w:val="paragraf"/>
    <w:rsid w:val="00986254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1152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BeataW</cp:lastModifiedBy>
  <cp:revision>8</cp:revision>
  <cp:lastPrinted>1899-12-31T23:00:00Z</cp:lastPrinted>
  <dcterms:created xsi:type="dcterms:W3CDTF">2024-03-26T12:11:00Z</dcterms:created>
  <dcterms:modified xsi:type="dcterms:W3CDTF">2024-04-24T12:25:00Z</dcterms:modified>
</cp:coreProperties>
</file>